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E" w:rsidRDefault="00B6165E" w:rsidP="00B6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5E"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B6165E" w:rsidRDefault="00B6165E" w:rsidP="00B6165E">
      <w:pPr>
        <w:rPr>
          <w:rFonts w:ascii="Times New Roman" w:hAnsi="Times New Roman" w:cs="Times New Roman"/>
          <w:b/>
          <w:sz w:val="24"/>
          <w:szCs w:val="24"/>
        </w:rPr>
      </w:pPr>
    </w:p>
    <w:p w:rsidR="00B6165E" w:rsidRPr="00B6165E" w:rsidRDefault="00B6165E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isoquant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help of table and diagram. Explain MRTS and expansion path.</w:t>
      </w:r>
    </w:p>
    <w:p w:rsidR="00B6165E" w:rsidRPr="00B6165E" w:rsidRDefault="00B6165E" w:rsidP="00B6165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165E" w:rsidRPr="00B6165E" w:rsidRDefault="007B5A5B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B6165E">
        <w:rPr>
          <w:rFonts w:ascii="Times New Roman" w:hAnsi="Times New Roman" w:cs="Times New Roman"/>
          <w:sz w:val="24"/>
          <w:szCs w:val="24"/>
        </w:rPr>
        <w:t xml:space="preserve"> production with one variable input and production with two variable inputs.</w:t>
      </w:r>
    </w:p>
    <w:sectPr w:rsidR="00B6165E" w:rsidRPr="00B6165E" w:rsidSect="0025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0075"/>
    <w:multiLevelType w:val="hybridMultilevel"/>
    <w:tmpl w:val="78AE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2AE3"/>
    <w:multiLevelType w:val="hybridMultilevel"/>
    <w:tmpl w:val="1032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165E"/>
    <w:rsid w:val="00252B1E"/>
    <w:rsid w:val="007B5A5B"/>
    <w:rsid w:val="00B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2023-09-01T04:05:00Z</dcterms:created>
  <dcterms:modified xsi:type="dcterms:W3CDTF">2023-09-01T04:10:00Z</dcterms:modified>
</cp:coreProperties>
</file>